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17B2A" w14:textId="77777777" w:rsidR="00A44E17" w:rsidRPr="00E4462B" w:rsidRDefault="00A44E17" w:rsidP="00532290">
      <w:pPr>
        <w:jc w:val="right"/>
        <w:rPr>
          <w:rFonts w:cs="B Nazanin"/>
        </w:rPr>
      </w:pPr>
    </w:p>
    <w:p w14:paraId="607DF07D" w14:textId="32B0B779" w:rsidR="00E4462B" w:rsidRPr="00E4462B" w:rsidRDefault="00E4462B" w:rsidP="00E4462B">
      <w:pPr>
        <w:shd w:val="clear" w:color="auto" w:fill="FFFFFF"/>
        <w:bidi/>
        <w:spacing w:after="0" w:line="240" w:lineRule="auto"/>
        <w:jc w:val="both"/>
        <w:textAlignment w:val="baseline"/>
        <w:rPr>
          <w:rFonts w:ascii="Tahoma" w:eastAsia="Times New Roman" w:hAnsi="Tahoma" w:cs="B Nazanin"/>
          <w:color w:val="111111"/>
          <w:sz w:val="24"/>
          <w:szCs w:val="24"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عطف به اطلاع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</w:t>
      </w:r>
      <w:r w:rsidRPr="00E4462B">
        <w:rPr>
          <w:rFonts w:ascii="Tahoma" w:eastAsia="Times New Roman" w:hAnsi="Tahoma" w:cs="B Nazanin" w:hint="eastAsia"/>
          <w:b/>
          <w:bCs/>
          <w:color w:val="111111"/>
          <w:sz w:val="24"/>
          <w:szCs w:val="24"/>
          <w:bdr w:val="none" w:sz="0" w:space="0" w:color="auto" w:frame="1"/>
          <w:rtl/>
        </w:rPr>
        <w:t>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بانک مرکز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مور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خ 9 تیر ماه 1405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مبن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بر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اعلام فهرست اقلام مورد تایید بانک مرکزی برای تخصیص مستقیم و خارج از نوبت ارز وارداتی از محل صادرات (روش مستقیم فروش ارز در مرکز مبادله )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، لذا شرکت های متقاضی می توانند قیمت پیشنهادی خود را برای </w:t>
      </w:r>
      <w:r w:rsidR="002230DC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lang w:bidi="fa-IR"/>
        </w:rPr>
        <w:t>10</w:t>
      </w:r>
      <w:r w:rsidR="000B7B82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lang w:bidi="fa-IR"/>
        </w:rPr>
        <w:t>,000,000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دلار</w:t>
      </w:r>
      <w:r w:rsidR="00657E1F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  <w:t xml:space="preserve">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تا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ساعت </w:t>
      </w:r>
      <w:r w:rsidR="00E264FA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14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روز </w:t>
      </w:r>
      <w:r w:rsidR="000778C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یکشنبه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مور</w:t>
      </w:r>
      <w:r w:rsidR="003E7A54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خ</w:t>
      </w:r>
      <w:r w:rsidR="00657E1F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2</w:t>
      </w:r>
      <w:r w:rsidR="000778C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6</w:t>
      </w:r>
      <w:r w:rsidR="00CC33EF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3E7A54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مهر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ماه 1405 با تکمیل نمودن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جدول پیوست به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نشانی الکترونیک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="00FD4808" w:rsidRPr="00FD4808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  <w:t>psgcurrency@pasargadoil.com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ارسال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نمایند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.</w:t>
      </w:r>
    </w:p>
    <w:p w14:paraId="5A7FC70C" w14:textId="77777777" w:rsidR="00E4462B" w:rsidRPr="00E4462B" w:rsidRDefault="00E4462B" w:rsidP="00E4462B">
      <w:pPr>
        <w:shd w:val="clear" w:color="auto" w:fill="FFFFFF"/>
        <w:bidi/>
        <w:spacing w:beforeAutospacing="1" w:after="0" w:afterAutospacing="1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مشخصات کلیدی مزایده:</w:t>
      </w:r>
    </w:p>
    <w:p w14:paraId="7303F6D1" w14:textId="5C9B9848" w:rsidR="00E4462B" w:rsidRPr="00E4462B" w:rsidRDefault="00E4462B" w:rsidP="00E4462B">
      <w:pPr>
        <w:shd w:val="clear" w:color="auto" w:fill="FFFFFF"/>
        <w:bidi/>
        <w:spacing w:beforeAutospacing="1" w:after="0" w:afterAutospacing="1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  <w:lang w:bidi="fa-IR"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حجم کل:</w:t>
      </w:r>
      <w:r w:rsidR="002230DC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ده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میلیون</w:t>
      </w:r>
      <w:r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  <w:t xml:space="preserve">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دلار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</w:p>
    <w:p w14:paraId="7A20997F" w14:textId="2653F8D2" w:rsidR="00E4462B" w:rsidRDefault="00E4462B" w:rsidP="00E4462B">
      <w:pPr>
        <w:shd w:val="clear" w:color="auto" w:fill="FFFFFF"/>
        <w:bidi/>
        <w:spacing w:beforeAutospacing="1" w:after="0" w:afterAutospacing="1" w:line="240" w:lineRule="auto"/>
        <w:textAlignment w:val="baseline"/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زمان برگزاری:</w:t>
      </w:r>
      <w:r w:rsidR="00B51909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یک</w:t>
      </w:r>
      <w:r w:rsidR="004C692C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شنبه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30574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26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/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0</w:t>
      </w:r>
      <w:r w:rsidR="003E7A54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7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/140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5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-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ساعت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1</w:t>
      </w:r>
      <w:r w:rsidR="00E264FA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4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: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0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0</w:t>
      </w:r>
    </w:p>
    <w:p w14:paraId="12CE7E62" w14:textId="3120034D" w:rsidR="00D827D5" w:rsidRDefault="00856B00" w:rsidP="00C45D2B">
      <w:pPr>
        <w:shd w:val="clear" w:color="auto" w:fill="FFFFFF"/>
        <w:bidi/>
        <w:spacing w:before="100" w:beforeAutospacing="1" w:after="100" w:afterAutospacing="1" w:line="240" w:lineRule="auto"/>
        <w:jc w:val="both"/>
        <w:textAlignment w:val="baseline"/>
        <w:rPr>
          <w:rFonts w:ascii="Tahoma" w:eastAsia="Times New Roman" w:hAnsi="Tahoma" w:cs="Calibri"/>
          <w:b/>
          <w:bCs/>
          <w:color w:val="111111"/>
          <w:sz w:val="24"/>
          <w:szCs w:val="24"/>
          <w:rtl/>
        </w:rPr>
      </w:pP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>تبصره</w:t>
      </w:r>
      <w:r w:rsidR="001633A9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>1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: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تحویل ارز توسط صادرکننده منوط به ثبت تیک دریافت تحویل ارز توسط وارد کننده و تایید انجام آن توسط بانک عامل می باشد</w:t>
      </w:r>
      <w:r w:rsidR="00C45D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و یا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در صورت عدم پذیرش ثبت تیکت تایید دریافت ار</w:t>
      </w:r>
      <w:r w:rsidR="00C45D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ز،</w:t>
      </w:r>
      <w:r>
        <w:rPr>
          <w:rFonts w:ascii="Tahoma" w:eastAsia="Times New Roman" w:hAnsi="Tahoma" w:cs="B Nazanin"/>
          <w:b/>
          <w:bCs/>
          <w:color w:val="111111"/>
          <w:sz w:val="24"/>
          <w:szCs w:val="24"/>
        </w:rPr>
        <w:t xml:space="preserve"> 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شرکت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>برنده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 موظف به تحویل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چک تضمین معادل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125% وجه ارز مورد معامله 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خواهد بود که پس از مختومه شدن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و دریافت وجه ریالی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چک تضمین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مزبور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عودت می</w:t>
      </w:r>
      <w:r w:rsidR="00D827D5">
        <w:rPr>
          <w:rFonts w:ascii="Tahoma" w:eastAsia="Times New Roman" w:hAnsi="Tahoma" w:cs="Calibri" w:hint="cs"/>
          <w:b/>
          <w:bCs/>
          <w:color w:val="111111"/>
          <w:sz w:val="24"/>
          <w:szCs w:val="24"/>
          <w:rtl/>
        </w:rPr>
        <w:t xml:space="preserve"> یابد .</w:t>
      </w:r>
    </w:p>
    <w:p w14:paraId="13BB9DA8" w14:textId="1BC64288" w:rsidR="001633A9" w:rsidRPr="00856B00" w:rsidRDefault="001633A9" w:rsidP="001633A9">
      <w:pPr>
        <w:shd w:val="clear" w:color="auto" w:fill="FFFFFF"/>
        <w:bidi/>
        <w:spacing w:before="100" w:beforeAutospacing="1" w:after="100" w:afterAutospacing="1" w:line="240" w:lineRule="auto"/>
        <w:jc w:val="both"/>
        <w:textAlignment w:val="baseline"/>
        <w:rPr>
          <w:rFonts w:ascii="Tahoma" w:eastAsia="Times New Roman" w:hAnsi="Tahoma" w:cs="B Nazanin"/>
          <w:b/>
          <w:bCs/>
          <w:color w:val="111111"/>
          <w:sz w:val="24"/>
          <w:szCs w:val="24"/>
          <w:rtl/>
        </w:rPr>
      </w:pP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تبصره2: </w:t>
      </w:r>
      <w:r w:rsidR="006B1581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کارمزد پرداخت ارز بر عهده خریدار خواهد بود.</w:t>
      </w:r>
    </w:p>
    <w:p w14:paraId="4FAD9ACA" w14:textId="77777777" w:rsidR="00E4462B" w:rsidRPr="00E4462B" w:rsidRDefault="00E4462B" w:rsidP="00E4462B">
      <w:pPr>
        <w:shd w:val="clear" w:color="auto" w:fill="FFFFFF"/>
        <w:bidi/>
        <w:spacing w:before="100" w:beforeAutospacing="1" w:after="100" w:afterAutospacing="1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</w:rPr>
      </w:pPr>
      <w:r w:rsidRPr="00E4462B">
        <w:rPr>
          <w:rFonts w:ascii="Calibri" w:eastAsia="Times New Roman" w:hAnsi="Calibri" w:cs="Calibri" w:hint="cs"/>
          <w:color w:val="111111"/>
          <w:sz w:val="24"/>
          <w:szCs w:val="24"/>
          <w:rtl/>
        </w:rPr>
        <w:t> </w:t>
      </w:r>
    </w:p>
    <w:tbl>
      <w:tblPr>
        <w:bidiVisual/>
        <w:tblW w:w="11040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0"/>
        <w:gridCol w:w="1800"/>
        <w:gridCol w:w="1515"/>
        <w:gridCol w:w="1860"/>
        <w:gridCol w:w="855"/>
        <w:gridCol w:w="1575"/>
        <w:gridCol w:w="1575"/>
      </w:tblGrid>
      <w:tr w:rsidR="00E4462B" w:rsidRPr="00E4462B" w14:paraId="51F447EF" w14:textId="77777777" w:rsidTr="00E4462B">
        <w:trPr>
          <w:jc w:val="center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1828C0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نام شرکت وارد کننده</w:t>
            </w: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E020C6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شماره ثبت سفارش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56094C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کد تخصیص ارز</w:t>
            </w:r>
          </w:p>
        </w:tc>
        <w:tc>
          <w:tcPr>
            <w:tcW w:w="18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AF7962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میزان ارز درخواستی</w:t>
            </w:r>
          </w:p>
        </w:tc>
        <w:tc>
          <w:tcPr>
            <w:tcW w:w="8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D0771A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نوع ارز</w:t>
            </w:r>
          </w:p>
        </w:tc>
        <w:tc>
          <w:tcPr>
            <w:tcW w:w="15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75D367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قیمت پیشنهادی</w:t>
            </w:r>
          </w:p>
        </w:tc>
        <w:tc>
          <w:tcPr>
            <w:tcW w:w="15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3BB751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شماره تماس</w:t>
            </w:r>
          </w:p>
        </w:tc>
      </w:tr>
      <w:tr w:rsidR="00E4462B" w:rsidRPr="00E4462B" w14:paraId="6E716BFE" w14:textId="77777777" w:rsidTr="00E4462B">
        <w:trPr>
          <w:jc w:val="center"/>
        </w:trPr>
        <w:tc>
          <w:tcPr>
            <w:tcW w:w="18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788DCB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E462C9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AEA224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8F3936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92A974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7BA300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292B5D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</w:tr>
      <w:tr w:rsidR="00E4462B" w:rsidRPr="00E4462B" w14:paraId="16ADB61C" w14:textId="77777777" w:rsidTr="00E4462B">
        <w:trPr>
          <w:jc w:val="center"/>
        </w:trPr>
        <w:tc>
          <w:tcPr>
            <w:tcW w:w="18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48EDFB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DE6FA7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6E3FB8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8F5ED1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35641F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4EDE31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AECAFA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</w:tr>
      <w:tr w:rsidR="00E4462B" w:rsidRPr="00E4462B" w14:paraId="34790369" w14:textId="77777777" w:rsidTr="00E4462B">
        <w:trPr>
          <w:jc w:val="center"/>
        </w:trPr>
        <w:tc>
          <w:tcPr>
            <w:tcW w:w="18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30091F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DA9F89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272A3A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8BDCA5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9C7D28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7A51DB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A30EBC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</w:tr>
    </w:tbl>
    <w:p w14:paraId="4C5B7A07" w14:textId="7D947B04" w:rsidR="00AF66FE" w:rsidRDefault="00AF66FE" w:rsidP="001E1771">
      <w:pPr>
        <w:shd w:val="clear" w:color="auto" w:fill="FFFFFF"/>
        <w:bidi/>
        <w:spacing w:after="165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</w:rPr>
      </w:pPr>
    </w:p>
    <w:sectPr w:rsidR="00AF6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735C5F"/>
    <w:multiLevelType w:val="multilevel"/>
    <w:tmpl w:val="CA48B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E17"/>
    <w:rsid w:val="00075262"/>
    <w:rsid w:val="000778CB"/>
    <w:rsid w:val="000B7B82"/>
    <w:rsid w:val="001633A9"/>
    <w:rsid w:val="001E1771"/>
    <w:rsid w:val="001E1B25"/>
    <w:rsid w:val="002230DC"/>
    <w:rsid w:val="00282DB0"/>
    <w:rsid w:val="0030574B"/>
    <w:rsid w:val="003A5D05"/>
    <w:rsid w:val="003E7A54"/>
    <w:rsid w:val="00451936"/>
    <w:rsid w:val="0045603F"/>
    <w:rsid w:val="004C692C"/>
    <w:rsid w:val="00532290"/>
    <w:rsid w:val="005B454F"/>
    <w:rsid w:val="005E3EC5"/>
    <w:rsid w:val="005F5D62"/>
    <w:rsid w:val="00625921"/>
    <w:rsid w:val="00657E1F"/>
    <w:rsid w:val="006B1581"/>
    <w:rsid w:val="00770A49"/>
    <w:rsid w:val="00791283"/>
    <w:rsid w:val="0079275A"/>
    <w:rsid w:val="00856B00"/>
    <w:rsid w:val="009B6CDC"/>
    <w:rsid w:val="00A44E17"/>
    <w:rsid w:val="00AF66FE"/>
    <w:rsid w:val="00B51909"/>
    <w:rsid w:val="00C45D2B"/>
    <w:rsid w:val="00C77EB9"/>
    <w:rsid w:val="00CC33EF"/>
    <w:rsid w:val="00CC51AE"/>
    <w:rsid w:val="00D34BDA"/>
    <w:rsid w:val="00D827D5"/>
    <w:rsid w:val="00DD7C48"/>
    <w:rsid w:val="00E264FA"/>
    <w:rsid w:val="00E4462B"/>
    <w:rsid w:val="00F418B1"/>
    <w:rsid w:val="00FD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4EDF8"/>
  <w15:chartTrackingRefBased/>
  <w15:docId w15:val="{BE69E78F-DC92-44E3-A9F6-95558BAD0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4E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4E1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77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5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مرضیه باقرنژاد</dc:creator>
  <cp:keywords/>
  <dc:description/>
  <cp:lastModifiedBy>مرضیه باقرنژاد</cp:lastModifiedBy>
  <cp:revision>3</cp:revision>
  <cp:lastPrinted>2026-07-27T05:43:00Z</cp:lastPrinted>
  <dcterms:created xsi:type="dcterms:W3CDTF">2026-10-17T11:09:00Z</dcterms:created>
  <dcterms:modified xsi:type="dcterms:W3CDTF">2026-10-17T11:25:00Z</dcterms:modified>
</cp:coreProperties>
</file>